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52BF032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74076C">
        <w:rPr>
          <w:rFonts w:ascii="Times New Roman" w:eastAsia="MS Mincho" w:hAnsi="Times New Roman"/>
          <w:b/>
          <w:sz w:val="28"/>
          <w:szCs w:val="28"/>
        </w:rPr>
        <w:t>410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4E97B1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C24CFF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7B4C0F8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FFD6A9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27EFF383" w14:textId="0A54242D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Мышкина Руслана Александровича, </w:t>
      </w:r>
      <w:r w:rsidR="00CD2498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3B5DA05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11DCE27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61E936F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AEF6B7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5DFB839C" w14:textId="7FFA58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74076C">
        <w:rPr>
          <w:rFonts w:eastAsia="MS Mincho"/>
          <w:sz w:val="28"/>
          <w:szCs w:val="28"/>
        </w:rPr>
        <w:t>Мышкин Р.А.</w:t>
      </w:r>
      <w:r w:rsidR="00A11E54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>29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74076C">
        <w:rPr>
          <w:rFonts w:eastAsia="MS Mincho"/>
          <w:sz w:val="28"/>
          <w:szCs w:val="28"/>
        </w:rPr>
        <w:t>08 часов 51 минуту</w:t>
      </w:r>
      <w:r w:rsidR="001F0BB8">
        <w:rPr>
          <w:rFonts w:eastAsia="MS Mincho"/>
          <w:sz w:val="28"/>
          <w:szCs w:val="28"/>
        </w:rPr>
        <w:t xml:space="preserve">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Фольксваген Джетта г.н. </w:t>
      </w:r>
      <w:r w:rsidR="00CD2498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14F4D2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0F38DEB7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Мышкин Р.А.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3C4BA6C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7D306D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74076C">
        <w:rPr>
          <w:rFonts w:eastAsia="MS Mincho"/>
          <w:sz w:val="28"/>
          <w:szCs w:val="28"/>
        </w:rPr>
        <w:t>Мышкин Р.А.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1F0BB8">
        <w:rPr>
          <w:rFonts w:eastAsia="MS Mincho"/>
          <w:sz w:val="28"/>
          <w:szCs w:val="28"/>
        </w:rPr>
        <w:t>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45E928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Мышкин Р.А.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1CB342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400CF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4E2F4F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7FB2597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74076C">
        <w:rPr>
          <w:snapToGrid w:val="0"/>
          <w:sz w:val="28"/>
          <w:szCs w:val="28"/>
        </w:rPr>
        <w:t>Мышкина Р.А.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48DDD6B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0183018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9DF344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22E42D4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26AAD53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02C1EF2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1F0BB8">
        <w:rPr>
          <w:sz w:val="28"/>
          <w:szCs w:val="28"/>
        </w:rPr>
        <w:t>Мосиенко А.Н.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4FFFF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4BFD65AA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533212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42EC9BFA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A289253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51823F16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CBB0D08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7EEF9DCE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Мышкина Руслана Александровича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5E6342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985E6F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0FB5B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6904CF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B6A9AD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3C34DE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E7F3E7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8E491F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C0977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799C14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28C48B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ACDE36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26F3EFB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099B3D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395052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3AB16F1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740A53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6104EF3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45AAD9C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4004CC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A8F473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5729C8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6724D6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2A0FA67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8EB5A02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74076C">
        <w:rPr>
          <w:sz w:val="28"/>
          <w:szCs w:val="28"/>
        </w:rPr>
        <w:t>2775</w:t>
      </w:r>
    </w:p>
    <w:p w:rsidR="001D638F" w:rsidRPr="003203C0" w:rsidP="001D638F" w14:paraId="47E8C15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474DEC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1374699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74049F9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706AA7AF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6AFEA52" w14:textId="773A67E6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CD2498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CD2498" w14:paraId="68B2C461" w14:textId="141AE1A2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CD2498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4EED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0021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193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C74B7"/>
    <w:rsid w:val="00CD2185"/>
    <w:rsid w:val="00CD2498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2FF2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86E0-CF54-4805-BEB5-E6E90667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